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288" w:lineRule="auto"/>
        <w:rPr>
          <w:rFonts w:ascii="Calibri" w:cs="Calibri" w:hAnsi="Calibri" w:eastAsia="Calibri"/>
          <w:outline w:val="0"/>
          <w:color w:val="00ab8e"/>
          <w:sz w:val="28"/>
          <w:szCs w:val="28"/>
          <w14:textFill>
            <w14:solidFill>
              <w14:srgbClr w14:val="00AB8E"/>
            </w14:solidFill>
          </w14:textFill>
        </w:rPr>
      </w:pPr>
      <w:r>
        <w:rPr>
          <w:rFonts w:ascii="Calibri" w:hAnsi="Calibri"/>
          <w:outline w:val="0"/>
          <w:color w:val="00ab8e"/>
          <w:sz w:val="28"/>
          <w:szCs w:val="28"/>
          <w:rtl w:val="0"/>
          <w:lang w:val="en-US"/>
          <w14:textFill>
            <w14:solidFill>
              <w14:srgbClr w14:val="00AB8E"/>
            </w14:solidFill>
          </w14:textFill>
        </w:rPr>
        <w:t>User Persona</w:t>
      </w:r>
    </w:p>
    <w:p>
      <w:pPr>
        <w:pStyle w:val="Body"/>
        <w:spacing w:line="288" w:lineRule="auto"/>
        <w:rPr>
          <w:rFonts w:ascii="Calibri" w:cs="Calibri" w:hAnsi="Calibri" w:eastAsia="Calibri"/>
          <w:sz w:val="28"/>
          <w:szCs w:val="28"/>
        </w:rPr>
      </w:pPr>
    </w:p>
    <w:p>
      <w:pPr>
        <w:pStyle w:val="Body"/>
        <w:spacing w:line="288" w:lineRule="auto"/>
        <w:rPr>
          <w:rFonts w:ascii="Calibri" w:cs="Calibri" w:hAnsi="Calibri" w:eastAsia="Calibri"/>
          <w:i w:val="1"/>
          <w:iCs w:val="1"/>
          <w:sz w:val="24"/>
          <w:szCs w:val="24"/>
          <w:u w:val="single"/>
        </w:rPr>
      </w:pPr>
      <w:r>
        <w:rPr>
          <w:rFonts w:ascii="Calibri" w:hAnsi="Calibri"/>
          <w:i w:val="1"/>
          <w:iCs w:val="1"/>
          <w:sz w:val="24"/>
          <w:szCs w:val="24"/>
          <w:u w:val="single"/>
          <w:rtl w:val="0"/>
          <w:lang w:val="en-US"/>
        </w:rPr>
        <w:t>Background information</w:t>
      </w:r>
    </w:p>
    <w:p>
      <w:pPr>
        <w:pStyle w:val="Body"/>
        <w:numPr>
          <w:ilvl w:val="0"/>
          <w:numId w:val="2"/>
        </w:numPr>
        <w:spacing w:line="288" w:lineRule="auto"/>
        <w:rPr>
          <w:rFonts w:ascii="Calibri" w:hAnsi="Calibri"/>
          <w:sz w:val="24"/>
          <w:szCs w:val="24"/>
          <w:lang w:val="en-US"/>
        </w:rPr>
      </w:pPr>
      <w:r>
        <w:rPr>
          <w:rFonts w:ascii="Calibri" w:hAnsi="Calibri"/>
          <w:sz w:val="24"/>
          <w:szCs w:val="24"/>
          <w:rtl w:val="0"/>
          <w:lang w:val="en-US"/>
        </w:rPr>
        <w:t>Research objective: To understand the current customer experience of everyday personal banking, such as intangible attitudes, behaviors, and motivations, of young millennial users</w:t>
      </w:r>
      <w:r>
        <w:rPr>
          <w:rFonts w:ascii="Calibri" w:hAnsi="Calibri" w:hint="default"/>
          <w:sz w:val="24"/>
          <w:szCs w:val="24"/>
          <w:rtl w:val="0"/>
          <w:lang w:val="en-US"/>
        </w:rPr>
        <w:t xml:space="preserve">’ </w:t>
      </w:r>
      <w:r>
        <w:rPr>
          <w:rFonts w:ascii="Calibri" w:hAnsi="Calibri"/>
          <w:sz w:val="24"/>
          <w:szCs w:val="24"/>
          <w:rtl w:val="0"/>
          <w:lang w:val="en-US"/>
        </w:rPr>
        <w:t>of an Indonesian Bank in order to develop attractive, suitable, and innovative banking options.</w:t>
      </w:r>
    </w:p>
    <w:p>
      <w:pPr>
        <w:pStyle w:val="Body"/>
        <w:numPr>
          <w:ilvl w:val="0"/>
          <w:numId w:val="2"/>
        </w:numPr>
        <w:spacing w:line="288" w:lineRule="auto"/>
        <w:rPr>
          <w:rFonts w:ascii="Calibri" w:hAnsi="Calibri"/>
          <w:sz w:val="24"/>
          <w:szCs w:val="24"/>
          <w:lang w:val="en-US"/>
        </w:rPr>
      </w:pPr>
      <w:r>
        <w:rPr>
          <w:rFonts w:ascii="Calibri" w:hAnsi="Calibri"/>
          <w:sz w:val="24"/>
          <w:szCs w:val="24"/>
          <w:rtl w:val="0"/>
          <w:lang w:val="en-US"/>
        </w:rPr>
        <w:t xml:space="preserve">Desired output/deliverables: </w:t>
      </w:r>
    </w:p>
    <w:p>
      <w:pPr>
        <w:pStyle w:val="Body"/>
        <w:numPr>
          <w:ilvl w:val="1"/>
          <w:numId w:val="2"/>
        </w:numPr>
        <w:spacing w:line="288" w:lineRule="auto"/>
        <w:rPr>
          <w:rFonts w:ascii="Calibri" w:hAnsi="Calibri"/>
          <w:sz w:val="24"/>
          <w:szCs w:val="24"/>
          <w:lang w:val="en-US"/>
        </w:rPr>
      </w:pPr>
      <w:r>
        <w:rPr>
          <w:rFonts w:ascii="Calibri" w:hAnsi="Calibri"/>
          <w:sz w:val="24"/>
          <w:szCs w:val="24"/>
          <w:rtl w:val="0"/>
          <w:lang w:val="en-US"/>
        </w:rPr>
        <w:t>Determine whether current young millennial users of the bank are satisfied with their current customer experience of their personal everyday banking</w:t>
      </w:r>
    </w:p>
    <w:p>
      <w:pPr>
        <w:pStyle w:val="Body"/>
        <w:numPr>
          <w:ilvl w:val="1"/>
          <w:numId w:val="2"/>
        </w:numPr>
        <w:spacing w:line="288" w:lineRule="auto"/>
        <w:rPr>
          <w:rFonts w:ascii="Calibri" w:hAnsi="Calibri"/>
          <w:sz w:val="24"/>
          <w:szCs w:val="24"/>
          <w:lang w:val="en-US"/>
        </w:rPr>
      </w:pPr>
      <w:r>
        <w:rPr>
          <w:rFonts w:ascii="Calibri" w:hAnsi="Calibri"/>
          <w:sz w:val="24"/>
          <w:szCs w:val="24"/>
          <w:rtl w:val="0"/>
          <w:lang w:val="en-US"/>
        </w:rPr>
        <w:t>Understand the motivations, attitudes, and behaviors of current young millennial customers in order to design around them</w:t>
      </w:r>
    </w:p>
    <w:p>
      <w:pPr>
        <w:pStyle w:val="Body"/>
        <w:numPr>
          <w:ilvl w:val="1"/>
          <w:numId w:val="2"/>
        </w:numPr>
        <w:spacing w:line="288" w:lineRule="auto"/>
        <w:rPr>
          <w:rFonts w:ascii="Calibri" w:hAnsi="Calibri"/>
          <w:sz w:val="24"/>
          <w:szCs w:val="24"/>
          <w:lang w:val="en-US"/>
        </w:rPr>
      </w:pPr>
      <w:r>
        <w:rPr>
          <w:rFonts w:ascii="Calibri" w:hAnsi="Calibri"/>
          <w:sz w:val="24"/>
          <w:szCs w:val="24"/>
          <w:rtl w:val="0"/>
          <w:lang w:val="en-US"/>
        </w:rPr>
        <w:t>Determine what can improve the customer experience of personal everyday banking, and design around those user needs and feedback</w:t>
      </w:r>
    </w:p>
    <w:p>
      <w:pPr>
        <w:pStyle w:val="Body"/>
        <w:spacing w:line="288" w:lineRule="auto"/>
        <w:rPr>
          <w:rFonts w:ascii="Calibri" w:cs="Calibri" w:hAnsi="Calibri" w:eastAsia="Calibri"/>
          <w:sz w:val="24"/>
          <w:szCs w:val="24"/>
        </w:rPr>
      </w:pPr>
    </w:p>
    <w:p>
      <w:pPr>
        <w:pStyle w:val="Body"/>
        <w:spacing w:line="288" w:lineRule="auto"/>
        <w:rPr>
          <w:rFonts w:ascii="Calibri" w:cs="Calibri" w:hAnsi="Calibri" w:eastAsia="Calibri"/>
          <w:i w:val="1"/>
          <w:iCs w:val="1"/>
          <w:sz w:val="24"/>
          <w:szCs w:val="24"/>
          <w:u w:val="single"/>
        </w:rPr>
      </w:pPr>
      <w:r>
        <w:rPr>
          <w:rFonts w:ascii="Calibri" w:hAnsi="Calibri"/>
          <w:i w:val="1"/>
          <w:iCs w:val="1"/>
          <w:sz w:val="24"/>
          <w:szCs w:val="24"/>
          <w:u w:val="single"/>
          <w:rtl w:val="0"/>
          <w:lang w:val="en-US"/>
        </w:rPr>
        <w:t>Persona</w:t>
      </w:r>
    </w:p>
    <w:p>
      <w:pPr>
        <w:pStyle w:val="Body"/>
        <w:spacing w:line="288" w:lineRule="auto"/>
        <w:rPr>
          <w:rFonts w:ascii="Calibri" w:cs="Calibri" w:hAnsi="Calibri" w:eastAsia="Calibri"/>
          <w:i w:val="0"/>
          <w:iCs w:val="0"/>
          <w:sz w:val="24"/>
          <w:szCs w:val="24"/>
          <w:u w:val="single"/>
        </w:rPr>
      </w:pPr>
      <w:r>
        <w:rPr>
          <w:rFonts w:ascii="Calibri" w:cs="Calibri" w:hAnsi="Calibri" w:eastAsia="Calibri"/>
          <w:i w:val="1"/>
          <w:iCs w:val="1"/>
          <w:sz w:val="24"/>
          <w:szCs w:val="24"/>
          <w:u w:val="single"/>
        </w:rPr>
        <w:drawing xmlns:a="http://schemas.openxmlformats.org/drawingml/2006/main">
          <wp:anchor distT="152400" distB="152400" distL="152400" distR="152400" simplePos="0" relativeHeight="251659264" behindDoc="0" locked="0" layoutInCell="1" allowOverlap="1">
            <wp:simplePos x="0" y="0"/>
            <wp:positionH relativeFrom="margin">
              <wp:posOffset>12700</wp:posOffset>
            </wp:positionH>
            <wp:positionV relativeFrom="line">
              <wp:posOffset>209499</wp:posOffset>
            </wp:positionV>
            <wp:extent cx="2342094" cy="2349023"/>
            <wp:effectExtent l="0" t="0" r="0" b="0"/>
            <wp:wrapThrough wrapText="bothSides" distL="152400" distR="152400">
              <wp:wrapPolygon edited="1">
                <wp:start x="-117" y="-117"/>
                <wp:lineTo x="-117" y="0"/>
                <wp:lineTo x="-117" y="21601"/>
                <wp:lineTo x="-117" y="21718"/>
                <wp:lineTo x="0" y="21718"/>
                <wp:lineTo x="21599" y="21718"/>
                <wp:lineTo x="21716" y="21718"/>
                <wp:lineTo x="21716" y="21601"/>
                <wp:lineTo x="21716" y="0"/>
                <wp:lineTo x="21716" y="-117"/>
                <wp:lineTo x="21599" y="-117"/>
                <wp:lineTo x="0" y="-117"/>
                <wp:lineTo x="-117" y="-117"/>
              </wp:wrapPolygon>
            </wp:wrapThrough>
            <wp:docPr id="1073741825" name="officeArt object" descr="Screenshot 2023-06-21 at 3.28.50 PM.png"/>
            <wp:cNvGraphicFramePr/>
            <a:graphic xmlns:a="http://schemas.openxmlformats.org/drawingml/2006/main">
              <a:graphicData uri="http://schemas.openxmlformats.org/drawingml/2006/picture">
                <pic:pic xmlns:pic="http://schemas.openxmlformats.org/drawingml/2006/picture">
                  <pic:nvPicPr>
                    <pic:cNvPr id="1073741825" name="Screenshot 2023-06-21 at 3.28.50 PM.png" descr="Screenshot 2023-06-21 at 3.28.50 PM.png"/>
                    <pic:cNvPicPr>
                      <a:picLocks noChangeAspect="1"/>
                    </pic:cNvPicPr>
                  </pic:nvPicPr>
                  <pic:blipFill>
                    <a:blip r:embed="rId4">
                      <a:extLst/>
                    </a:blip>
                    <a:stretch>
                      <a:fillRect/>
                    </a:stretch>
                  </pic:blipFill>
                  <pic:spPr>
                    <a:xfrm>
                      <a:off x="0" y="0"/>
                      <a:ext cx="2342094" cy="2349023"/>
                    </a:xfrm>
                    <a:prstGeom prst="rect">
                      <a:avLst/>
                    </a:prstGeom>
                    <a:ln w="25400" cap="flat">
                      <a:solidFill>
                        <a:srgbClr val="000000"/>
                      </a:solidFill>
                      <a:prstDash val="solid"/>
                      <a:miter lim="400000"/>
                    </a:ln>
                    <a:effectLst/>
                  </pic:spPr>
                </pic:pic>
              </a:graphicData>
            </a:graphic>
          </wp:anchor>
        </w:drawing>
      </w:r>
      <w:r>
        <w:rPr>
          <w:rFonts w:ascii="Calibri" w:cs="Calibri" w:hAnsi="Calibri" w:eastAsia="Calibri"/>
          <w:i w:val="1"/>
          <w:iCs w:val="1"/>
          <w:sz w:val="24"/>
          <w:szCs w:val="24"/>
          <w:u w:val="single"/>
        </w:rPr>
        <w:drawing xmlns:a="http://schemas.openxmlformats.org/drawingml/2006/main">
          <wp:anchor distT="152400" distB="152400" distL="152400" distR="152400" simplePos="0" relativeHeight="251660288" behindDoc="0" locked="0" layoutInCell="1" allowOverlap="1">
            <wp:simplePos x="0" y="0"/>
            <wp:positionH relativeFrom="margin">
              <wp:posOffset>2590800</wp:posOffset>
            </wp:positionH>
            <wp:positionV relativeFrom="line">
              <wp:posOffset>209499</wp:posOffset>
            </wp:positionV>
            <wp:extent cx="3399913" cy="1792923"/>
            <wp:effectExtent l="0" t="0" r="0" b="0"/>
            <wp:wrapThrough wrapText="bothSides" distL="152400" distR="152400">
              <wp:wrapPolygon edited="1">
                <wp:start x="-81" y="-153"/>
                <wp:lineTo x="-81" y="0"/>
                <wp:lineTo x="-81" y="21602"/>
                <wp:lineTo x="-81" y="21755"/>
                <wp:lineTo x="0" y="21755"/>
                <wp:lineTo x="21601" y="21755"/>
                <wp:lineTo x="21681" y="21755"/>
                <wp:lineTo x="21681" y="21602"/>
                <wp:lineTo x="21681" y="0"/>
                <wp:lineTo x="21681" y="-153"/>
                <wp:lineTo x="21601" y="-153"/>
                <wp:lineTo x="0" y="-153"/>
                <wp:lineTo x="-81" y="-153"/>
              </wp:wrapPolygon>
            </wp:wrapThrough>
            <wp:docPr id="107374182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6" name="pasted-image.tiff" descr="pasted-image.tiff"/>
                    <pic:cNvPicPr>
                      <a:picLocks noChangeAspect="1"/>
                    </pic:cNvPicPr>
                  </pic:nvPicPr>
                  <pic:blipFill>
                    <a:blip r:embed="rId5">
                      <a:extLst/>
                    </a:blip>
                    <a:stretch>
                      <a:fillRect/>
                    </a:stretch>
                  </pic:blipFill>
                  <pic:spPr>
                    <a:xfrm>
                      <a:off x="0" y="0"/>
                      <a:ext cx="3399913" cy="1792923"/>
                    </a:xfrm>
                    <a:prstGeom prst="rect">
                      <a:avLst/>
                    </a:prstGeom>
                    <a:ln w="25400" cap="flat">
                      <a:solidFill>
                        <a:srgbClr val="000000"/>
                      </a:solidFill>
                      <a:prstDash val="solid"/>
                      <a:miter lim="400000"/>
                    </a:ln>
                    <a:effectLst/>
                  </pic:spPr>
                </pic:pic>
              </a:graphicData>
            </a:graphic>
          </wp:anchor>
        </w:drawing>
      </w:r>
      <w:r>
        <w:rPr>
          <w:rFonts w:ascii="Calibri" w:cs="Calibri" w:hAnsi="Calibri" w:eastAsia="Calibri"/>
          <w:i w:val="1"/>
          <w:iCs w:val="1"/>
          <w:sz w:val="24"/>
          <w:szCs w:val="24"/>
          <w:u w:val="single"/>
        </w:rPr>
        <w:drawing xmlns:a="http://schemas.openxmlformats.org/drawingml/2006/main">
          <wp:anchor distT="152400" distB="152400" distL="152400" distR="152400" simplePos="0" relativeHeight="251661312" behindDoc="0" locked="0" layoutInCell="1" allowOverlap="1">
            <wp:simplePos x="0" y="0"/>
            <wp:positionH relativeFrom="margin">
              <wp:posOffset>2590800</wp:posOffset>
            </wp:positionH>
            <wp:positionV relativeFrom="line">
              <wp:posOffset>2159021</wp:posOffset>
            </wp:positionV>
            <wp:extent cx="3399913" cy="2214326"/>
            <wp:effectExtent l="0" t="0" r="0" b="0"/>
            <wp:wrapThrough wrapText="bothSides" distL="152400" distR="152400">
              <wp:wrapPolygon edited="1">
                <wp:start x="-81" y="-124"/>
                <wp:lineTo x="-81" y="0"/>
                <wp:lineTo x="-81" y="21598"/>
                <wp:lineTo x="-81" y="21722"/>
                <wp:lineTo x="0" y="21722"/>
                <wp:lineTo x="21601" y="21722"/>
                <wp:lineTo x="21681" y="21722"/>
                <wp:lineTo x="21681" y="21598"/>
                <wp:lineTo x="21681" y="0"/>
                <wp:lineTo x="21681" y="-124"/>
                <wp:lineTo x="21601" y="-124"/>
                <wp:lineTo x="0" y="-124"/>
                <wp:lineTo x="-81" y="-124"/>
              </wp:wrapPolygon>
            </wp:wrapThrough>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6">
                      <a:extLst/>
                    </a:blip>
                    <a:stretch>
                      <a:fillRect/>
                    </a:stretch>
                  </pic:blipFill>
                  <pic:spPr>
                    <a:xfrm>
                      <a:off x="0" y="0"/>
                      <a:ext cx="3399913" cy="2214326"/>
                    </a:xfrm>
                    <a:prstGeom prst="rect">
                      <a:avLst/>
                    </a:prstGeom>
                    <a:ln w="25400" cap="flat">
                      <a:solidFill>
                        <a:srgbClr val="000000"/>
                      </a:solidFill>
                      <a:prstDash val="solid"/>
                      <a:miter lim="400000"/>
                    </a:ln>
                    <a:effectLst/>
                  </pic:spPr>
                </pic:pic>
              </a:graphicData>
            </a:graphic>
          </wp:anchor>
        </w:drawing>
      </w:r>
      <w:r>
        <w:rPr>
          <w:rFonts w:ascii="Calibri" w:cs="Calibri" w:hAnsi="Calibri" w:eastAsia="Calibri"/>
          <w:i w:val="1"/>
          <w:iCs w:val="1"/>
          <w:sz w:val="24"/>
          <w:szCs w:val="24"/>
          <w:u w:val="single"/>
        </w:rPr>
        <w:drawing xmlns:a="http://schemas.openxmlformats.org/drawingml/2006/main">
          <wp:anchor distT="152400" distB="152400" distL="152400" distR="152400" simplePos="0" relativeHeight="251662336" behindDoc="0" locked="0" layoutInCell="1" allowOverlap="1">
            <wp:simplePos x="0" y="0"/>
            <wp:positionH relativeFrom="margin">
              <wp:posOffset>12700</wp:posOffset>
            </wp:positionH>
            <wp:positionV relativeFrom="line">
              <wp:posOffset>2722844</wp:posOffset>
            </wp:positionV>
            <wp:extent cx="2342094" cy="1561396"/>
            <wp:effectExtent l="0" t="0" r="0" b="0"/>
            <wp:wrapThrough wrapText="bothSides" distL="152400" distR="152400">
              <wp:wrapPolygon edited="1">
                <wp:start x="-117" y="-176"/>
                <wp:lineTo x="-117" y="0"/>
                <wp:lineTo x="-117" y="21599"/>
                <wp:lineTo x="-117" y="21774"/>
                <wp:lineTo x="0" y="21774"/>
                <wp:lineTo x="21599" y="21774"/>
                <wp:lineTo x="21716" y="21774"/>
                <wp:lineTo x="21716" y="21599"/>
                <wp:lineTo x="21716" y="0"/>
                <wp:lineTo x="21716" y="-176"/>
                <wp:lineTo x="21599" y="-176"/>
                <wp:lineTo x="0" y="-176"/>
                <wp:lineTo x="-117" y="-176"/>
              </wp:wrapPolygon>
            </wp:wrapThrough>
            <wp:docPr id="107374182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8" name="pasted-image.tiff" descr="pasted-image.tiff"/>
                    <pic:cNvPicPr>
                      <a:picLocks noChangeAspect="1"/>
                    </pic:cNvPicPr>
                  </pic:nvPicPr>
                  <pic:blipFill>
                    <a:blip r:embed="rId7">
                      <a:extLst/>
                    </a:blip>
                    <a:stretch>
                      <a:fillRect/>
                    </a:stretch>
                  </pic:blipFill>
                  <pic:spPr>
                    <a:xfrm>
                      <a:off x="0" y="0"/>
                      <a:ext cx="2342094" cy="1561396"/>
                    </a:xfrm>
                    <a:prstGeom prst="rect">
                      <a:avLst/>
                    </a:prstGeom>
                    <a:ln w="25400" cap="flat">
                      <a:solidFill>
                        <a:srgbClr val="000000"/>
                      </a:solidFill>
                      <a:prstDash val="solid"/>
                      <a:miter lim="400000"/>
                    </a:ln>
                    <a:effectLst/>
                  </pic:spPr>
                </pic:pic>
              </a:graphicData>
            </a:graphic>
          </wp:anchor>
        </w:drawing>
      </w:r>
    </w:p>
    <w:p>
      <w:pPr>
        <w:pStyle w:val="Body"/>
        <w:numPr>
          <w:ilvl w:val="0"/>
          <w:numId w:val="4"/>
        </w:numPr>
        <w:spacing w:line="288" w:lineRule="auto"/>
        <w:rPr>
          <w:rFonts w:ascii="Calibri" w:hAnsi="Calibri"/>
          <w:i w:val="1"/>
          <w:iCs w:val="1"/>
          <w:sz w:val="24"/>
          <w:szCs w:val="24"/>
          <w:lang w:val="en-US"/>
        </w:rPr>
      </w:pPr>
      <w:r>
        <w:rPr>
          <w:rFonts w:ascii="Calibri" w:hAnsi="Calibri"/>
          <w:i w:val="0"/>
          <w:iCs w:val="0"/>
          <w:sz w:val="24"/>
          <w:szCs w:val="24"/>
          <w:rtl w:val="0"/>
          <w:lang w:val="en-US"/>
        </w:rPr>
        <w:t>Name: Diann</w:t>
      </w:r>
    </w:p>
    <w:p>
      <w:pPr>
        <w:pStyle w:val="Body"/>
        <w:numPr>
          <w:ilvl w:val="0"/>
          <w:numId w:val="4"/>
        </w:numPr>
        <w:spacing w:line="288" w:lineRule="auto"/>
        <w:rPr>
          <w:rFonts w:ascii="Calibri" w:hAnsi="Calibri"/>
          <w:i w:val="1"/>
          <w:iCs w:val="1"/>
          <w:sz w:val="24"/>
          <w:szCs w:val="24"/>
          <w:lang w:val="en-US"/>
        </w:rPr>
      </w:pPr>
      <w:r>
        <w:rPr>
          <w:rFonts w:ascii="Calibri" w:hAnsi="Calibri"/>
          <w:i w:val="0"/>
          <w:iCs w:val="0"/>
          <w:sz w:val="24"/>
          <w:szCs w:val="24"/>
          <w:rtl w:val="0"/>
          <w:lang w:val="en-US"/>
        </w:rPr>
        <w:t>Age: 25</w:t>
      </w:r>
    </w:p>
    <w:p>
      <w:pPr>
        <w:pStyle w:val="Body"/>
        <w:numPr>
          <w:ilvl w:val="0"/>
          <w:numId w:val="4"/>
        </w:numPr>
        <w:spacing w:line="288" w:lineRule="auto"/>
        <w:rPr>
          <w:rFonts w:ascii="Calibri" w:hAnsi="Calibri"/>
          <w:i w:val="1"/>
          <w:iCs w:val="1"/>
          <w:sz w:val="24"/>
          <w:szCs w:val="24"/>
          <w:lang w:val="en-US"/>
        </w:rPr>
      </w:pPr>
      <w:r>
        <w:rPr>
          <w:rFonts w:ascii="Calibri" w:hAnsi="Calibri"/>
          <w:i w:val="0"/>
          <w:iCs w:val="0"/>
          <w:sz w:val="24"/>
          <w:szCs w:val="24"/>
          <w:rtl w:val="0"/>
          <w:lang w:val="en-US"/>
        </w:rPr>
        <w:t xml:space="preserve">Profession: Works as a graphic designer/freelance artist </w:t>
      </w:r>
    </w:p>
    <w:p>
      <w:pPr>
        <w:pStyle w:val="Body"/>
        <w:spacing w:line="288" w:lineRule="auto"/>
        <w:rPr>
          <w:rFonts w:ascii="Calibri" w:cs="Calibri" w:hAnsi="Calibri" w:eastAsia="Calibri"/>
          <w:i w:val="0"/>
          <w:iCs w:val="0"/>
          <w:sz w:val="24"/>
          <w:szCs w:val="24"/>
        </w:rPr>
      </w:pPr>
    </w:p>
    <w:p>
      <w:pPr>
        <w:pStyle w:val="Body"/>
        <w:spacing w:line="288" w:lineRule="auto"/>
      </w:pPr>
      <w:r>
        <w:rPr>
          <w:rFonts w:ascii="Calibri" w:hAnsi="Calibri"/>
          <w:i w:val="0"/>
          <w:iCs w:val="0"/>
          <w:sz w:val="24"/>
          <w:szCs w:val="24"/>
          <w:rtl w:val="0"/>
          <w:lang w:val="en-US"/>
        </w:rPr>
        <w:t>Diann is a 25 year-old woman who lives in Jakarta with her girlfriend. She is a professional graphic designer but also works as a freelance artist on the side. She loves to explore different kinds of foods, and often researches food photography as a hobby, because she would love to start an Instagram page for all the different meals she enjoys. An additional hobby is drawing, which she often does in the evenings after dinner. She specializes in drawing buildings, city landscapes, and general background art, because she enjoys the clean lines and straightforwardness that these kinds of art can provide. Because Diann and her girlfriend want to save up for a bigger and more convenient apartment to move into, she often researches different kinds of loans, as well as checks to make sure any art commissions she takes in are being paid on-time and correctly, especially because her girlfriend has had trouble finding a job after recently being laid off. With her girlfriend</w:t>
      </w:r>
      <w:r>
        <w:rPr>
          <w:rFonts w:ascii="Calibri" w:hAnsi="Calibri" w:hint="default"/>
          <w:i w:val="0"/>
          <w:iCs w:val="0"/>
          <w:sz w:val="24"/>
          <w:szCs w:val="24"/>
          <w:rtl w:val="0"/>
          <w:lang w:val="en-US"/>
        </w:rPr>
        <w:t>’</w:t>
      </w:r>
      <w:r>
        <w:rPr>
          <w:rFonts w:ascii="Calibri" w:hAnsi="Calibri"/>
          <w:i w:val="0"/>
          <w:iCs w:val="0"/>
          <w:sz w:val="24"/>
          <w:szCs w:val="24"/>
          <w:rtl w:val="0"/>
          <w:lang w:val="en-US"/>
        </w:rPr>
        <w:t>s unemployment, Diann worries often about any hidden fees or scheduled payments that she has forgotten about. She mostly uses the bank</w:t>
      </w:r>
      <w:r>
        <w:rPr>
          <w:rFonts w:ascii="Calibri" w:hAnsi="Calibri" w:hint="default"/>
          <w:i w:val="0"/>
          <w:iCs w:val="0"/>
          <w:sz w:val="24"/>
          <w:szCs w:val="24"/>
          <w:rtl w:val="0"/>
          <w:lang w:val="en-US"/>
        </w:rPr>
        <w:t>’</w:t>
      </w:r>
      <w:r>
        <w:rPr>
          <w:rFonts w:ascii="Calibri" w:hAnsi="Calibri"/>
          <w:i w:val="0"/>
          <w:iCs w:val="0"/>
          <w:sz w:val="24"/>
          <w:szCs w:val="24"/>
          <w:rtl w:val="0"/>
          <w:lang w:val="en-US"/>
        </w:rPr>
        <w:t>s app as opposed to going in-person, because with her busy schedule, she finds it much easier to manage. Diann doesn</w:t>
      </w:r>
      <w:r>
        <w:rPr>
          <w:rFonts w:ascii="Calibri" w:hAnsi="Calibri" w:hint="default"/>
          <w:i w:val="0"/>
          <w:iCs w:val="0"/>
          <w:sz w:val="24"/>
          <w:szCs w:val="24"/>
          <w:rtl w:val="0"/>
          <w:lang w:val="en-US"/>
        </w:rPr>
        <w:t>’</w:t>
      </w:r>
      <w:r>
        <w:rPr>
          <w:rFonts w:ascii="Calibri" w:hAnsi="Calibri"/>
          <w:i w:val="0"/>
          <w:iCs w:val="0"/>
          <w:sz w:val="24"/>
          <w:szCs w:val="24"/>
          <w:rtl w:val="0"/>
          <w:lang w:val="en-US"/>
        </w:rPr>
        <w:t xml:space="preserve">t enjoy visual clutter, either on apps, or in real life, and as such, she is a very neat and organized person, who simply wants to enjoy herself. Due to these desires, and also because of her artistic preferences and talent, she finds herself gravitating towards simpler clean lines and smooth edges. </w:t>
      </w:r>
    </w:p>
    <w:sectPr>
      <w:headerReference w:type="default" r:id="rId8"/>
      <w:footerReference w:type="default" r:id="rId9"/>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ote Taking"/>
  </w:abstractNum>
  <w:abstractNum w:abstractNumId="1">
    <w:multiLevelType w:val="hybridMultilevel"/>
    <w:styleLink w:val="Note Takin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Dash"/>
  </w:abstractNum>
  <w:abstractNum w:abstractNumId="3">
    <w:multiLevelType w:val="hybridMultilevel"/>
    <w:styleLink w:val="Dash"/>
    <w:lvl w:ilvl="0">
      <w:start w:val="1"/>
      <w:numFmt w:val="bullet"/>
      <w:suff w:val="tab"/>
      <w:lvlText w:val="-"/>
      <w:lvlJc w:val="left"/>
      <w:pPr>
        <w:ind w:left="262" w:hanging="262"/>
      </w:pPr>
      <w:rPr>
        <w:rFonts w:hAnsi="Arial Unicode MS"/>
        <w:i w:val="1"/>
        <w:iCs w:val="1"/>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502" w:hanging="262"/>
      </w:pPr>
      <w:rPr>
        <w:rFonts w:hAnsi="Arial Unicode MS"/>
        <w:i w:val="1"/>
        <w:iCs w:val="1"/>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742" w:hanging="262"/>
      </w:pPr>
      <w:rPr>
        <w:rFonts w:hAnsi="Arial Unicode MS"/>
        <w:i w:val="1"/>
        <w:iCs w:val="1"/>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82" w:hanging="262"/>
      </w:pPr>
      <w:rPr>
        <w:rFonts w:hAnsi="Arial Unicode MS"/>
        <w:i w:val="1"/>
        <w:iCs w:val="1"/>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1222" w:hanging="262"/>
      </w:pPr>
      <w:rPr>
        <w:rFonts w:hAnsi="Arial Unicode MS"/>
        <w:i w:val="1"/>
        <w:iCs w:val="1"/>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62" w:hanging="262"/>
      </w:pPr>
      <w:rPr>
        <w:rFonts w:hAnsi="Arial Unicode MS"/>
        <w:i w:val="1"/>
        <w:iCs w:val="1"/>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1702" w:hanging="262"/>
      </w:pPr>
      <w:rPr>
        <w:rFonts w:hAnsi="Arial Unicode MS"/>
        <w:i w:val="1"/>
        <w:iCs w:val="1"/>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42" w:hanging="262"/>
      </w:pPr>
      <w:rPr>
        <w:rFonts w:hAnsi="Arial Unicode MS"/>
        <w:i w:val="1"/>
        <w:iCs w:val="1"/>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2182" w:hanging="262"/>
      </w:pPr>
      <w:rPr>
        <w:rFonts w:hAnsi="Arial Unicode MS"/>
        <w:i w:val="1"/>
        <w:iCs w:val="1"/>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ote Taking">
    <w:name w:val="Note Taking"/>
    <w:pPr>
      <w:numPr>
        <w:numId w:val="1"/>
      </w:numPr>
    </w:pPr>
  </w:style>
  <w:style w:type="numbering" w:styleId="Dash">
    <w:name w:val="Dash"/>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tif"/><Relationship Id="rId6" Type="http://schemas.openxmlformats.org/officeDocument/2006/relationships/image" Target="media/image2.tif"/><Relationship Id="rId7" Type="http://schemas.openxmlformats.org/officeDocument/2006/relationships/image" Target="media/image3.tif"/><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